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D564" w14:textId="7F47D24D" w:rsidR="00802707" w:rsidRDefault="00802707" w:rsidP="00802707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Melinda Milberg, Esq.</w:t>
      </w:r>
    </w:p>
    <w:p w14:paraId="015BBDC7" w14:textId="2E70B9B0" w:rsidR="00802707" w:rsidRDefault="00802707" w:rsidP="00802707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220 North Main Street, Suite 301</w:t>
      </w:r>
    </w:p>
    <w:p w14:paraId="3590614A" w14:textId="0FA3A5E8" w:rsidR="00802707" w:rsidRDefault="00802707" w:rsidP="00802707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Natick, MA 01760</w:t>
      </w:r>
    </w:p>
    <w:p w14:paraId="1420738D" w14:textId="7BB27CF7" w:rsidR="00802707" w:rsidRDefault="00802707" w:rsidP="00802707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508-655-6800</w:t>
      </w:r>
    </w:p>
    <w:p w14:paraId="09710299" w14:textId="0FBDB56B" w:rsidR="00802707" w:rsidRDefault="00802707" w:rsidP="00802707">
      <w:pPr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milberg@milbergmediation.com</w:t>
      </w:r>
    </w:p>
    <w:p w14:paraId="22EC6E00" w14:textId="77777777" w:rsidR="00802707" w:rsidRDefault="00802707" w:rsidP="00802707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1F987D82" w14:textId="2995EEE8" w:rsidR="00B66620" w:rsidRDefault="00802707" w:rsidP="00802707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APFM/ADFP/MCFM CONFERENCE</w:t>
      </w:r>
    </w:p>
    <w:p w14:paraId="4FC5DF6C" w14:textId="7B5EB587" w:rsidR="00412F8A" w:rsidRDefault="00802707" w:rsidP="00412F8A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PLANNING AND DIVORCE MEDIATION</w:t>
      </w:r>
    </w:p>
    <w:p w14:paraId="7B66F20D" w14:textId="3760E039" w:rsidR="00412F8A" w:rsidRDefault="00412F8A" w:rsidP="00412F8A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</w:p>
    <w:p w14:paraId="1A86BC28" w14:textId="426C450D" w:rsidR="00412F8A" w:rsidRDefault="00412F8A" w:rsidP="00412F8A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INTRODUCTION</w:t>
      </w:r>
    </w:p>
    <w:p w14:paraId="4EA1E1FB" w14:textId="3367475B" w:rsidR="00412F8A" w:rsidRDefault="00412F8A" w:rsidP="00412F8A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</w:p>
    <w:p w14:paraId="1C293A7D" w14:textId="2C592670" w:rsidR="00412F8A" w:rsidRDefault="00412F8A" w:rsidP="00412F8A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GOALS – </w:t>
      </w:r>
    </w:p>
    <w:p w14:paraId="732473F8" w14:textId="5881F6C4" w:rsidR="00412F8A" w:rsidRDefault="00412F8A" w:rsidP="00412F8A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</w:p>
    <w:p w14:paraId="0CE498D8" w14:textId="1566A1C7" w:rsidR="00412F8A" w:rsidRDefault="00412F8A" w:rsidP="00412F8A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Issue spotting</w:t>
      </w:r>
    </w:p>
    <w:p w14:paraId="1D5904B8" w14:textId="0278EA84" w:rsidR="00412F8A" w:rsidRDefault="00412F8A" w:rsidP="00412F8A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Mediation tips</w:t>
      </w:r>
    </w:p>
    <w:p w14:paraId="73C9818C" w14:textId="0244ECAE" w:rsidR="00412F8A" w:rsidRDefault="00412F8A" w:rsidP="00412F8A">
      <w:pPr>
        <w:ind w:left="108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CAVEATS – </w:t>
      </w:r>
    </w:p>
    <w:p w14:paraId="5A4E5786" w14:textId="135F1CD6" w:rsidR="00412F8A" w:rsidRDefault="00412F8A" w:rsidP="00412F8A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As with tax issues – refer to professionals</w:t>
      </w:r>
    </w:p>
    <w:p w14:paraId="42E1EE25" w14:textId="77777777" w:rsidR="000A7FBD" w:rsidRDefault="000A7FBD" w:rsidP="000A7FBD">
      <w:pPr>
        <w:pStyle w:val="ListParagraph"/>
        <w:ind w:left="1440"/>
        <w:rPr>
          <w:rFonts w:ascii="Book Antiqua" w:hAnsi="Book Antiqua" w:cs="Times New Roman"/>
          <w:b/>
          <w:bCs/>
          <w:sz w:val="24"/>
          <w:szCs w:val="24"/>
        </w:rPr>
      </w:pPr>
    </w:p>
    <w:p w14:paraId="48D63DBF" w14:textId="7F725BB4" w:rsidR="00412F8A" w:rsidRDefault="00412F8A" w:rsidP="00412F8A">
      <w:p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II</w:t>
      </w:r>
      <w:r>
        <w:rPr>
          <w:rFonts w:ascii="Book Antiqua" w:hAnsi="Book Antiqua" w:cs="Times New Roman"/>
          <w:b/>
          <w:bCs/>
          <w:sz w:val="24"/>
          <w:szCs w:val="24"/>
        </w:rPr>
        <w:tab/>
        <w:t xml:space="preserve">THREE AREAS </w:t>
      </w:r>
    </w:p>
    <w:p w14:paraId="1F62B0E0" w14:textId="7B305814" w:rsidR="00412F8A" w:rsidRDefault="00412F8A" w:rsidP="00412F8A">
      <w:pPr>
        <w:pStyle w:val="ListParagraph"/>
        <w:numPr>
          <w:ilvl w:val="0"/>
          <w:numId w:val="4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planning issues regarding marital assets</w:t>
      </w:r>
    </w:p>
    <w:p w14:paraId="08AFEF3B" w14:textId="60795691" w:rsidR="00412F8A" w:rsidRDefault="00412F8A" w:rsidP="00412F8A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</w:p>
    <w:p w14:paraId="29FAD1FE" w14:textId="10B03332" w:rsidR="00412F8A" w:rsidRDefault="00412F8A" w:rsidP="00412F8A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Inheritances</w:t>
      </w:r>
    </w:p>
    <w:p w14:paraId="52A8CF31" w14:textId="2E4A79E1" w:rsidR="00412F8A" w:rsidRDefault="00412F8A" w:rsidP="00412F8A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Trust beneficiaries or expectancies</w:t>
      </w:r>
    </w:p>
    <w:p w14:paraId="7A328141" w14:textId="77777777" w:rsidR="000A7FBD" w:rsidRDefault="000A7FBD" w:rsidP="000A7FBD">
      <w:pPr>
        <w:pStyle w:val="ListParagraph"/>
        <w:ind w:left="1440"/>
        <w:rPr>
          <w:rFonts w:ascii="Book Antiqua" w:hAnsi="Book Antiqua" w:cs="Times New Roman"/>
          <w:b/>
          <w:bCs/>
          <w:sz w:val="24"/>
          <w:szCs w:val="24"/>
        </w:rPr>
      </w:pPr>
    </w:p>
    <w:p w14:paraId="6E9D4E2C" w14:textId="1F7DC296" w:rsidR="00412F8A" w:rsidRDefault="00412F8A" w:rsidP="00412F8A">
      <w:pPr>
        <w:pStyle w:val="ListParagraph"/>
        <w:numPr>
          <w:ilvl w:val="0"/>
          <w:numId w:val="4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Estate planning issues regarding estate plans of parties</w:t>
      </w:r>
    </w:p>
    <w:p w14:paraId="369EC856" w14:textId="04786EE7" w:rsidR="00F65769" w:rsidRDefault="00F65769" w:rsidP="00F65769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</w:p>
    <w:p w14:paraId="350FB464" w14:textId="3726372E" w:rsidR="000A7FBD" w:rsidRDefault="00F65769" w:rsidP="00F65769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At outset of mediation</w:t>
      </w:r>
    </w:p>
    <w:p w14:paraId="1EE52692" w14:textId="1C4C94DD" w:rsidR="000A7FBD" w:rsidRDefault="000A7FBD" w:rsidP="000A7FBD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Guardianship of children if both parents die</w:t>
      </w:r>
    </w:p>
    <w:p w14:paraId="40F7B575" w14:textId="7E95969E" w:rsidR="000A7FBD" w:rsidRDefault="000A7FBD" w:rsidP="000A7FBD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Provisions to leave assets to the children, etc.</w:t>
      </w:r>
    </w:p>
    <w:p w14:paraId="4BC01CEA" w14:textId="77777777" w:rsidR="000A7FBD" w:rsidRDefault="000A7FBD" w:rsidP="000A7FBD">
      <w:pPr>
        <w:pStyle w:val="ListParagraph"/>
        <w:ind w:left="1440"/>
        <w:rPr>
          <w:rFonts w:ascii="Book Antiqua" w:hAnsi="Book Antiqua" w:cs="Times New Roman"/>
          <w:b/>
          <w:bCs/>
          <w:sz w:val="24"/>
          <w:szCs w:val="24"/>
        </w:rPr>
      </w:pPr>
    </w:p>
    <w:p w14:paraId="4F6FDDEB" w14:textId="4BE74817" w:rsidR="000A7FBD" w:rsidRDefault="000A7FBD" w:rsidP="000A7FBD">
      <w:pPr>
        <w:pStyle w:val="ListParagraph"/>
        <w:numPr>
          <w:ilvl w:val="0"/>
          <w:numId w:val="4"/>
        </w:numPr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Effect of divorce on estate plans </w:t>
      </w:r>
    </w:p>
    <w:p w14:paraId="02C567C3" w14:textId="6A2A494D" w:rsidR="000A7FBD" w:rsidRDefault="000A7FBD" w:rsidP="000A7FBD">
      <w:pPr>
        <w:pStyle w:val="ListParagraph"/>
        <w:ind w:left="1080"/>
        <w:rPr>
          <w:rFonts w:ascii="Book Antiqua" w:hAnsi="Book Antiqua" w:cs="Times New Roman"/>
          <w:b/>
          <w:bCs/>
          <w:sz w:val="24"/>
          <w:szCs w:val="24"/>
        </w:rPr>
      </w:pPr>
    </w:p>
    <w:p w14:paraId="083C3D2D" w14:textId="62198B8E" w:rsidR="00802707" w:rsidRPr="000A7FBD" w:rsidRDefault="000A7FBD" w:rsidP="000A7FBD">
      <w:pPr>
        <w:pStyle w:val="ListParagraph"/>
        <w:numPr>
          <w:ilvl w:val="0"/>
          <w:numId w:val="3"/>
        </w:numPr>
        <w:rPr>
          <w:rFonts w:ascii="Book Antiqua" w:hAnsi="Book Antiqua" w:cs="Times New Roman"/>
          <w:b/>
          <w:bCs/>
          <w:sz w:val="24"/>
          <w:szCs w:val="24"/>
        </w:rPr>
      </w:pPr>
      <w:r w:rsidRPr="000A7FBD">
        <w:rPr>
          <w:rFonts w:ascii="Book Antiqua" w:hAnsi="Book Antiqua" w:cs="Times New Roman"/>
          <w:b/>
          <w:bCs/>
          <w:sz w:val="24"/>
          <w:szCs w:val="24"/>
        </w:rPr>
        <w:t>Post-divorce issues</w:t>
      </w:r>
    </w:p>
    <w:sectPr w:rsidR="00802707" w:rsidRPr="000A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601"/>
    <w:multiLevelType w:val="hybridMultilevel"/>
    <w:tmpl w:val="67D49A74"/>
    <w:lvl w:ilvl="0" w:tplc="887EE38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AC69F7"/>
    <w:multiLevelType w:val="hybridMultilevel"/>
    <w:tmpl w:val="21924A2C"/>
    <w:lvl w:ilvl="0" w:tplc="1A269EC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F21AD"/>
    <w:multiLevelType w:val="hybridMultilevel"/>
    <w:tmpl w:val="D2B03740"/>
    <w:lvl w:ilvl="0" w:tplc="D60C2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872A9"/>
    <w:multiLevelType w:val="hybridMultilevel"/>
    <w:tmpl w:val="19D2D550"/>
    <w:lvl w:ilvl="0" w:tplc="4FE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07"/>
    <w:rsid w:val="000A7FBD"/>
    <w:rsid w:val="00412F8A"/>
    <w:rsid w:val="00802707"/>
    <w:rsid w:val="00B66620"/>
    <w:rsid w:val="00F65769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776D"/>
  <w15:chartTrackingRefBased/>
  <w15:docId w15:val="{A9B7BD33-E356-4C70-B9D0-03762C2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Milberg</dc:creator>
  <cp:keywords/>
  <dc:description/>
  <cp:lastModifiedBy>Mindy Milberg</cp:lastModifiedBy>
  <cp:revision>4</cp:revision>
  <dcterms:created xsi:type="dcterms:W3CDTF">2019-08-07T15:31:00Z</dcterms:created>
  <dcterms:modified xsi:type="dcterms:W3CDTF">2019-09-10T17:43:00Z</dcterms:modified>
</cp:coreProperties>
</file>